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30A50" w14:textId="77777777" w:rsidR="0036024B" w:rsidRPr="009273A9" w:rsidRDefault="00A3515D" w:rsidP="0036024B">
      <w:pPr>
        <w:rPr>
          <w:rFonts w:ascii="Verdana" w:hAnsi="Verdana"/>
          <w:sz w:val="20"/>
          <w:szCs w:val="20"/>
          <w:lang w:val="de-DE"/>
        </w:rPr>
      </w:pPr>
      <w:bookmarkStart w:id="0" w:name="OLE_LINK1"/>
      <w:bookmarkStart w:id="1" w:name="OLE_LINK2"/>
      <w:r>
        <w:rPr>
          <w:rFonts w:ascii="Verdana" w:hAnsi="Verdana"/>
          <w:b/>
          <w:sz w:val="20"/>
          <w:lang w:val="de-DE"/>
        </w:rPr>
        <w:t>Tabelle 1</w:t>
      </w:r>
      <w:r w:rsidR="00AF155B">
        <w:rPr>
          <w:rFonts w:ascii="Verdana" w:hAnsi="Verdana"/>
          <w:b/>
          <w:sz w:val="20"/>
          <w:lang w:val="de-DE"/>
        </w:rPr>
        <w:t>:</w:t>
      </w:r>
      <w:r w:rsidR="00AF155B" w:rsidRPr="00AF155B">
        <w:rPr>
          <w:rFonts w:ascii="Verdana" w:hAnsi="Verdana"/>
          <w:b/>
          <w:sz w:val="20"/>
          <w:lang w:val="de-DE"/>
        </w:rPr>
        <w:t xml:space="preserve"> Visuelle Kontrolle vor und währe</w:t>
      </w:r>
      <w:r w:rsidR="00AF155B">
        <w:rPr>
          <w:rFonts w:ascii="Verdana" w:hAnsi="Verdana"/>
          <w:b/>
          <w:sz w:val="20"/>
          <w:lang w:val="de-DE"/>
        </w:rPr>
        <w:t>nd der Asbestsanierungsarbeiten</w:t>
      </w:r>
      <w:r w:rsidR="0036024B">
        <w:rPr>
          <w:rFonts w:ascii="Verdana" w:hAnsi="Verdana"/>
          <w:b/>
          <w:sz w:val="20"/>
          <w:szCs w:val="20"/>
          <w:lang w:val="de-DE"/>
        </w:rPr>
        <w:t>.</w:t>
      </w:r>
      <w:r w:rsidR="0036024B" w:rsidRPr="009273A9">
        <w:rPr>
          <w:rFonts w:ascii="Verdana" w:hAnsi="Verdana"/>
          <w:sz w:val="20"/>
          <w:szCs w:val="20"/>
          <w:lang w:val="de-DE"/>
        </w:rPr>
        <w:t xml:space="preserve"> </w:t>
      </w:r>
    </w:p>
    <w:bookmarkEnd w:id="0"/>
    <w:bookmarkEnd w:id="1"/>
    <w:p w14:paraId="69BF5409" w14:textId="77777777" w:rsidR="0036024B" w:rsidRDefault="0036024B" w:rsidP="0036024B">
      <w:pPr>
        <w:rPr>
          <w:rFonts w:ascii="Verdana" w:hAnsi="Verdana"/>
          <w:b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537"/>
      </w:tblGrid>
      <w:tr w:rsidR="008D5737" w14:paraId="22D1B8B7" w14:textId="77777777" w:rsidTr="00D22C5F">
        <w:tc>
          <w:tcPr>
            <w:tcW w:w="5070" w:type="dxa"/>
          </w:tcPr>
          <w:p w14:paraId="6C07C738" w14:textId="77777777" w:rsidR="008D5737" w:rsidRPr="00E14BBE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>Sanierungsobjekt:</w:t>
            </w:r>
          </w:p>
        </w:tc>
        <w:tc>
          <w:tcPr>
            <w:tcW w:w="4537" w:type="dxa"/>
          </w:tcPr>
          <w:p w14:paraId="01728E82" w14:textId="77777777" w:rsidR="008D5737" w:rsidRPr="00E14BBE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>Adresse:</w:t>
            </w:r>
          </w:p>
        </w:tc>
      </w:tr>
      <w:tr w:rsidR="008D5737" w14:paraId="6855CEDB" w14:textId="77777777" w:rsidTr="00D22C5F">
        <w:tc>
          <w:tcPr>
            <w:tcW w:w="5070" w:type="dxa"/>
          </w:tcPr>
          <w:p w14:paraId="62A813C1" w14:textId="77777777" w:rsidR="008D5737" w:rsidRPr="00E00F6F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00F6F">
              <w:rPr>
                <w:rFonts w:ascii="Verdana" w:hAnsi="Verdana"/>
                <w:sz w:val="20"/>
                <w:szCs w:val="18"/>
                <w:lang w:val="de-DE"/>
              </w:rPr>
              <w:t>Bauherr/Eigentümer</w:t>
            </w:r>
            <w:r w:rsidR="0044381F" w:rsidRPr="00E00F6F">
              <w:rPr>
                <w:rFonts w:ascii="Verdana" w:hAnsi="Verdana"/>
                <w:sz w:val="20"/>
                <w:szCs w:val="18"/>
                <w:lang w:val="de-DE"/>
              </w:rPr>
              <w:t>:</w:t>
            </w:r>
          </w:p>
        </w:tc>
        <w:tc>
          <w:tcPr>
            <w:tcW w:w="4537" w:type="dxa"/>
          </w:tcPr>
          <w:p w14:paraId="650ABF32" w14:textId="77777777" w:rsidR="008D5737" w:rsidRPr="00E00F6F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00F6F">
              <w:rPr>
                <w:rFonts w:ascii="Verdana" w:hAnsi="Verdana"/>
                <w:sz w:val="20"/>
                <w:szCs w:val="18"/>
                <w:lang w:val="de-DE"/>
              </w:rPr>
              <w:t>Sanierungsfirma:</w:t>
            </w:r>
          </w:p>
        </w:tc>
      </w:tr>
      <w:tr w:rsidR="008D5737" w14:paraId="71C4B05A" w14:textId="77777777" w:rsidTr="00D22C5F">
        <w:tc>
          <w:tcPr>
            <w:tcW w:w="5070" w:type="dxa"/>
          </w:tcPr>
          <w:p w14:paraId="3EEDA4C4" w14:textId="77777777" w:rsidR="008D5737" w:rsidRPr="00E00F6F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00F6F">
              <w:rPr>
                <w:rFonts w:ascii="Verdana" w:hAnsi="Verdana"/>
                <w:sz w:val="20"/>
                <w:szCs w:val="18"/>
                <w:lang w:val="de-DE"/>
              </w:rPr>
              <w:t>Etage</w:t>
            </w:r>
            <w:r w:rsidR="0044381F" w:rsidRPr="00E00F6F">
              <w:rPr>
                <w:rFonts w:ascii="Verdana" w:hAnsi="Verdana"/>
                <w:sz w:val="20"/>
                <w:szCs w:val="18"/>
                <w:lang w:val="de-DE"/>
              </w:rPr>
              <w:t>:</w:t>
            </w:r>
          </w:p>
        </w:tc>
        <w:tc>
          <w:tcPr>
            <w:tcW w:w="4537" w:type="dxa"/>
          </w:tcPr>
          <w:p w14:paraId="3DD6BAAF" w14:textId="77777777" w:rsidR="008D5737" w:rsidRPr="00E00F6F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00F6F">
              <w:rPr>
                <w:rFonts w:ascii="Verdana" w:hAnsi="Verdana"/>
                <w:sz w:val="20"/>
                <w:szCs w:val="18"/>
                <w:lang w:val="de-DE"/>
              </w:rPr>
              <w:t>Raum</w:t>
            </w:r>
            <w:r w:rsidR="00D22C5F" w:rsidRPr="00E00F6F">
              <w:rPr>
                <w:rFonts w:ascii="Verdana" w:hAnsi="Verdana"/>
                <w:sz w:val="20"/>
                <w:szCs w:val="18"/>
                <w:lang w:val="de-DE"/>
              </w:rPr>
              <w:t xml:space="preserve"> / Zonen-</w:t>
            </w:r>
            <w:proofErr w:type="spellStart"/>
            <w:r w:rsidR="00D22C5F" w:rsidRPr="00E00F6F">
              <w:rPr>
                <w:rFonts w:ascii="Verdana" w:hAnsi="Verdana"/>
                <w:sz w:val="20"/>
                <w:szCs w:val="18"/>
                <w:lang w:val="de-DE"/>
              </w:rPr>
              <w:t>Nr</w:t>
            </w:r>
            <w:proofErr w:type="spellEnd"/>
            <w:r w:rsidRPr="00E00F6F">
              <w:rPr>
                <w:rFonts w:ascii="Verdana" w:hAnsi="Verdana"/>
                <w:sz w:val="20"/>
                <w:szCs w:val="18"/>
                <w:lang w:val="de-DE"/>
              </w:rPr>
              <w:t>:</w:t>
            </w:r>
          </w:p>
        </w:tc>
      </w:tr>
      <w:tr w:rsidR="00D22C5F" w14:paraId="60230446" w14:textId="77777777" w:rsidTr="00D22C5F">
        <w:tc>
          <w:tcPr>
            <w:tcW w:w="5070" w:type="dxa"/>
          </w:tcPr>
          <w:p w14:paraId="21AE524D" w14:textId="77777777" w:rsidR="00D22C5F" w:rsidRPr="00E00F6F" w:rsidRDefault="00D22C5F" w:rsidP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00F6F">
              <w:rPr>
                <w:rFonts w:ascii="Verdana" w:hAnsi="Verdana"/>
                <w:sz w:val="20"/>
                <w:szCs w:val="18"/>
                <w:lang w:val="de-DE"/>
              </w:rPr>
              <w:t>Wird die Zonenumgebung von Dritten genutzt?</w:t>
            </w:r>
          </w:p>
        </w:tc>
        <w:tc>
          <w:tcPr>
            <w:tcW w:w="4537" w:type="dxa"/>
          </w:tcPr>
          <w:p w14:paraId="37981323" w14:textId="77777777" w:rsidR="00D22C5F" w:rsidRPr="00E00F6F" w:rsidRDefault="00D22C5F" w:rsidP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</w:p>
        </w:tc>
      </w:tr>
      <w:tr w:rsidR="008D5737" w:rsidRPr="008D5737" w14:paraId="2854E626" w14:textId="77777777" w:rsidTr="00D22C5F">
        <w:tc>
          <w:tcPr>
            <w:tcW w:w="5070" w:type="dxa"/>
          </w:tcPr>
          <w:p w14:paraId="3A67D41C" w14:textId="77777777" w:rsidR="008D5737" w:rsidRPr="00E00F6F" w:rsidRDefault="008D5737" w:rsidP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00F6F">
              <w:rPr>
                <w:rFonts w:ascii="Verdana" w:hAnsi="Verdana"/>
                <w:sz w:val="20"/>
                <w:szCs w:val="18"/>
                <w:lang w:val="de-DE"/>
              </w:rPr>
              <w:t>Fachbauleiter/Tel.:</w:t>
            </w:r>
          </w:p>
        </w:tc>
        <w:tc>
          <w:tcPr>
            <w:tcW w:w="4537" w:type="dxa"/>
          </w:tcPr>
          <w:p w14:paraId="3C41187A" w14:textId="77777777" w:rsidR="008D5737" w:rsidRPr="00E00F6F" w:rsidRDefault="008D5737" w:rsidP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00F6F">
              <w:rPr>
                <w:rFonts w:ascii="Verdana" w:hAnsi="Verdana"/>
                <w:sz w:val="20"/>
                <w:szCs w:val="18"/>
                <w:lang w:val="de-DE"/>
              </w:rPr>
              <w:t>Vorarbeiter/Tel.:</w:t>
            </w:r>
          </w:p>
        </w:tc>
      </w:tr>
    </w:tbl>
    <w:p w14:paraId="5C0E13DF" w14:textId="77777777" w:rsidR="008D5737" w:rsidRDefault="008D5737" w:rsidP="0036024B">
      <w:pPr>
        <w:rPr>
          <w:rFonts w:ascii="Verdana" w:hAnsi="Verdana"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5928"/>
        <w:gridCol w:w="851"/>
        <w:gridCol w:w="2294"/>
      </w:tblGrid>
      <w:tr w:rsidR="008D5737" w:rsidRPr="00054ABF" w14:paraId="7DA2BEF6" w14:textId="77777777" w:rsidTr="00E14BBE">
        <w:tc>
          <w:tcPr>
            <w:tcW w:w="559" w:type="dxa"/>
            <w:tcBorders>
              <w:bottom w:val="single" w:sz="4" w:space="0" w:color="auto"/>
            </w:tcBorders>
          </w:tcPr>
          <w:p w14:paraId="231D4A93" w14:textId="77777777" w:rsidR="008D5737" w:rsidRPr="00E14BBE" w:rsidRDefault="008D5737" w:rsidP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 xml:space="preserve">Nr. </w:t>
            </w:r>
          </w:p>
        </w:tc>
        <w:tc>
          <w:tcPr>
            <w:tcW w:w="5928" w:type="dxa"/>
            <w:tcBorders>
              <w:bottom w:val="single" w:sz="4" w:space="0" w:color="auto"/>
            </w:tcBorders>
          </w:tcPr>
          <w:p w14:paraId="35C2A6D8" w14:textId="77777777" w:rsidR="008D5737" w:rsidRPr="00E14BBE" w:rsidRDefault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>Prüfpunkt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7878437" w14:textId="77777777" w:rsidR="008D5737" w:rsidRPr="00E14BBE" w:rsidRDefault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>Foto</w:t>
            </w: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14:paraId="74E7D9FD" w14:textId="77777777" w:rsidR="008D5737" w:rsidRPr="00E14BBE" w:rsidRDefault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>Bemerkungen</w:t>
            </w:r>
          </w:p>
        </w:tc>
      </w:tr>
      <w:tr w:rsidR="008D5737" w:rsidRPr="00054ABF" w14:paraId="6CCE0FCE" w14:textId="77777777" w:rsidTr="00E14BBE">
        <w:tc>
          <w:tcPr>
            <w:tcW w:w="9632" w:type="dxa"/>
            <w:gridSpan w:val="4"/>
            <w:shd w:val="pct10" w:color="auto" w:fill="auto"/>
          </w:tcPr>
          <w:p w14:paraId="6784CD8A" w14:textId="77777777" w:rsidR="008D5737" w:rsidRPr="00E14BBE" w:rsidRDefault="00AF155B" w:rsidP="00E14BBE">
            <w:pPr>
              <w:tabs>
                <w:tab w:val="left" w:pos="570"/>
              </w:tabs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>A:</w:t>
            </w:r>
            <w:r w:rsidR="008A65A7"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ab/>
            </w:r>
            <w:r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>Einmalige Überprüfung der Sanierungsvorbereitungen</w:t>
            </w:r>
          </w:p>
        </w:tc>
      </w:tr>
      <w:tr w:rsidR="00AF155B" w:rsidRPr="002B2A48" w14:paraId="421F7713" w14:textId="77777777" w:rsidTr="00E14BBE">
        <w:tc>
          <w:tcPr>
            <w:tcW w:w="559" w:type="dxa"/>
            <w:vAlign w:val="bottom"/>
          </w:tcPr>
          <w:p w14:paraId="38414886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A1</w:t>
            </w:r>
          </w:p>
        </w:tc>
        <w:tc>
          <w:tcPr>
            <w:tcW w:w="5928" w:type="dxa"/>
            <w:vAlign w:val="bottom"/>
          </w:tcPr>
          <w:p w14:paraId="3B880BBB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Behördliche Meldungen der Sanierungsmassnahme</w:t>
            </w:r>
          </w:p>
        </w:tc>
        <w:tc>
          <w:tcPr>
            <w:tcW w:w="851" w:type="dxa"/>
          </w:tcPr>
          <w:p w14:paraId="6D36D09C" w14:textId="77777777" w:rsidR="00AF155B" w:rsidRPr="00E14BBE" w:rsidRDefault="00AF155B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AEDDC0B" w14:textId="77777777" w:rsidR="00AF155B" w:rsidRPr="00E14BBE" w:rsidRDefault="00AF155B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AF155B" w:rsidRPr="002B2A48" w14:paraId="3BA3FD9B" w14:textId="77777777" w:rsidTr="00E14BBE">
        <w:tc>
          <w:tcPr>
            <w:tcW w:w="559" w:type="dxa"/>
            <w:vAlign w:val="bottom"/>
          </w:tcPr>
          <w:p w14:paraId="4C27EF17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A2</w:t>
            </w:r>
          </w:p>
        </w:tc>
        <w:tc>
          <w:tcPr>
            <w:tcW w:w="5928" w:type="dxa"/>
            <w:vAlign w:val="bottom"/>
          </w:tcPr>
          <w:p w14:paraId="330C215E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Sicherheitskonzept / Organigramm Notfallplan</w:t>
            </w:r>
          </w:p>
        </w:tc>
        <w:tc>
          <w:tcPr>
            <w:tcW w:w="851" w:type="dxa"/>
          </w:tcPr>
          <w:p w14:paraId="7368EF15" w14:textId="77777777" w:rsidR="00AF155B" w:rsidRPr="00E14BBE" w:rsidRDefault="00AF155B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1BA8F3F7" w14:textId="77777777" w:rsidR="00AF155B" w:rsidRPr="00E14BBE" w:rsidRDefault="00AF155B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AF155B" w:rsidRPr="002B2A48" w14:paraId="7CB120D1" w14:textId="77777777" w:rsidTr="00E00F6F">
        <w:tc>
          <w:tcPr>
            <w:tcW w:w="559" w:type="dxa"/>
            <w:shd w:val="clear" w:color="auto" w:fill="auto"/>
            <w:vAlign w:val="bottom"/>
          </w:tcPr>
          <w:p w14:paraId="1D4509F6" w14:textId="77777777" w:rsidR="00AF155B" w:rsidRPr="00E00F6F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A3</w:t>
            </w:r>
          </w:p>
        </w:tc>
        <w:tc>
          <w:tcPr>
            <w:tcW w:w="5928" w:type="dxa"/>
            <w:shd w:val="clear" w:color="auto" w:fill="auto"/>
            <w:vAlign w:val="bottom"/>
          </w:tcPr>
          <w:p w14:paraId="7C9BF65C" w14:textId="77777777" w:rsidR="00AF155B" w:rsidRPr="00E00F6F" w:rsidRDefault="00D22C5F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Arbeitsplan</w:t>
            </w:r>
            <w:r w:rsidR="00AF155B" w:rsidRPr="00E00F6F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 der Sanierungsfirma</w:t>
            </w:r>
          </w:p>
        </w:tc>
        <w:tc>
          <w:tcPr>
            <w:tcW w:w="851" w:type="dxa"/>
          </w:tcPr>
          <w:p w14:paraId="06471904" w14:textId="77777777" w:rsidR="00AF155B" w:rsidRPr="00E14BBE" w:rsidRDefault="00AF155B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70977003" w14:textId="77777777" w:rsidR="00AF155B" w:rsidRPr="00E14BBE" w:rsidRDefault="00AF155B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AF155B" w:rsidRPr="002B2A48" w14:paraId="269E1478" w14:textId="77777777" w:rsidTr="00E00F6F">
        <w:tc>
          <w:tcPr>
            <w:tcW w:w="559" w:type="dxa"/>
            <w:shd w:val="clear" w:color="auto" w:fill="auto"/>
            <w:vAlign w:val="bottom"/>
          </w:tcPr>
          <w:p w14:paraId="3244EA56" w14:textId="77777777" w:rsidR="00AF155B" w:rsidRPr="00E00F6F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A4</w:t>
            </w:r>
          </w:p>
        </w:tc>
        <w:tc>
          <w:tcPr>
            <w:tcW w:w="5928" w:type="dxa"/>
            <w:shd w:val="clear" w:color="auto" w:fill="auto"/>
            <w:vAlign w:val="bottom"/>
          </w:tcPr>
          <w:p w14:paraId="18DEBB30" w14:textId="77777777" w:rsidR="00AF155B" w:rsidRPr="00E00F6F" w:rsidRDefault="00D22C5F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Entsorgungskonzept und Verpackungsvorgaben</w:t>
            </w:r>
          </w:p>
        </w:tc>
        <w:tc>
          <w:tcPr>
            <w:tcW w:w="851" w:type="dxa"/>
          </w:tcPr>
          <w:p w14:paraId="33BFE107" w14:textId="77777777" w:rsidR="00AF155B" w:rsidRPr="00E14BBE" w:rsidRDefault="00AF155B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328930C" w14:textId="77777777" w:rsidR="00AF155B" w:rsidRPr="00E14BBE" w:rsidRDefault="00AF155B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D22C5F" w:rsidRPr="002B2A48" w14:paraId="09CBDB05" w14:textId="77777777" w:rsidTr="00E00F6F">
        <w:tc>
          <w:tcPr>
            <w:tcW w:w="559" w:type="dxa"/>
            <w:shd w:val="clear" w:color="auto" w:fill="auto"/>
            <w:vAlign w:val="bottom"/>
          </w:tcPr>
          <w:p w14:paraId="198402A8" w14:textId="77777777" w:rsidR="00D22C5F" w:rsidRPr="00E00F6F" w:rsidRDefault="00D22C5F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A5</w:t>
            </w:r>
          </w:p>
        </w:tc>
        <w:tc>
          <w:tcPr>
            <w:tcW w:w="5928" w:type="dxa"/>
            <w:shd w:val="clear" w:color="auto" w:fill="auto"/>
            <w:vAlign w:val="bottom"/>
          </w:tcPr>
          <w:p w14:paraId="7866B04F" w14:textId="77777777" w:rsidR="00D22C5F" w:rsidRPr="00E00F6F" w:rsidRDefault="00D22C5F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Divergenzen zwischen Sanierungskonzept und Ist-Situation?</w:t>
            </w:r>
          </w:p>
        </w:tc>
        <w:tc>
          <w:tcPr>
            <w:tcW w:w="851" w:type="dxa"/>
          </w:tcPr>
          <w:p w14:paraId="1686B944" w14:textId="77777777" w:rsidR="00D22C5F" w:rsidRPr="00E14BBE" w:rsidRDefault="00D22C5F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497E3534" w14:textId="77777777" w:rsidR="00D22C5F" w:rsidRPr="00E14BBE" w:rsidRDefault="00D22C5F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D22C5F" w:rsidRPr="002B2A48" w14:paraId="375C6B49" w14:textId="77777777" w:rsidTr="00E00F6F">
        <w:tc>
          <w:tcPr>
            <w:tcW w:w="559" w:type="dxa"/>
            <w:shd w:val="clear" w:color="auto" w:fill="auto"/>
          </w:tcPr>
          <w:p w14:paraId="6C9DFB19" w14:textId="77777777" w:rsidR="00D22C5F" w:rsidRPr="00E00F6F" w:rsidRDefault="00D22C5F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A6</w:t>
            </w:r>
          </w:p>
        </w:tc>
        <w:tc>
          <w:tcPr>
            <w:tcW w:w="5928" w:type="dxa"/>
            <w:shd w:val="clear" w:color="auto" w:fill="auto"/>
            <w:vAlign w:val="bottom"/>
          </w:tcPr>
          <w:p w14:paraId="03B6D556" w14:textId="77777777" w:rsidR="00D22C5F" w:rsidRPr="00E00F6F" w:rsidRDefault="0021726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Divergenzen zwischen Sanierungskonzept und Nutzungs-situation? Gewährleistung von Schutz von Dritten?</w:t>
            </w:r>
          </w:p>
        </w:tc>
        <w:tc>
          <w:tcPr>
            <w:tcW w:w="851" w:type="dxa"/>
          </w:tcPr>
          <w:p w14:paraId="18230369" w14:textId="77777777" w:rsidR="00D22C5F" w:rsidRPr="00E14BBE" w:rsidRDefault="00D22C5F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12468B58" w14:textId="77777777" w:rsidR="00D22C5F" w:rsidRPr="00E14BBE" w:rsidRDefault="00D22C5F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</w:tbl>
    <w:p w14:paraId="6F8CB1D3" w14:textId="77777777" w:rsidR="00AF155B" w:rsidRDefault="00AF155B" w:rsidP="00AF155B">
      <w:pPr>
        <w:rPr>
          <w:rFonts w:ascii="Verdana" w:hAnsi="Verdana"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5928"/>
        <w:gridCol w:w="851"/>
        <w:gridCol w:w="2294"/>
      </w:tblGrid>
      <w:tr w:rsidR="00AF155B" w:rsidRPr="00054ABF" w14:paraId="19072FD5" w14:textId="77777777" w:rsidTr="00E14BBE">
        <w:tc>
          <w:tcPr>
            <w:tcW w:w="9632" w:type="dxa"/>
            <w:gridSpan w:val="4"/>
            <w:shd w:val="pct10" w:color="auto" w:fill="auto"/>
          </w:tcPr>
          <w:p w14:paraId="038ED17C" w14:textId="77777777" w:rsidR="00AF155B" w:rsidRPr="00E14BBE" w:rsidRDefault="00AF155B" w:rsidP="00E14BBE">
            <w:pPr>
              <w:tabs>
                <w:tab w:val="left" w:pos="567"/>
              </w:tabs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>B:</w:t>
            </w:r>
            <w:r w:rsidR="008A65A7"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ab/>
            </w:r>
            <w:r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>Bauplatzinstallation – Kontrolle bei jeder Baustellenvisite</w:t>
            </w:r>
          </w:p>
        </w:tc>
      </w:tr>
      <w:tr w:rsidR="00AF155B" w:rsidRPr="002B2A48" w14:paraId="3D0F0D2C" w14:textId="77777777" w:rsidTr="00E14BBE">
        <w:tc>
          <w:tcPr>
            <w:tcW w:w="559" w:type="dxa"/>
            <w:vAlign w:val="bottom"/>
          </w:tcPr>
          <w:p w14:paraId="43C2B12E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B1</w:t>
            </w:r>
          </w:p>
        </w:tc>
        <w:tc>
          <w:tcPr>
            <w:tcW w:w="5928" w:type="dxa"/>
            <w:vAlign w:val="bottom"/>
          </w:tcPr>
          <w:p w14:paraId="1F141166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proofErr w:type="spellStart"/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Bauzaun+Tore</w:t>
            </w:r>
            <w:proofErr w:type="spellEnd"/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, Beleuchtung, Schilder, Rammschutz</w:t>
            </w:r>
          </w:p>
        </w:tc>
        <w:tc>
          <w:tcPr>
            <w:tcW w:w="851" w:type="dxa"/>
          </w:tcPr>
          <w:p w14:paraId="5FEC27CE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1BFFB0F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AF155B" w:rsidRPr="002B2A48" w14:paraId="5B3C3294" w14:textId="77777777" w:rsidTr="00E14BBE">
        <w:tc>
          <w:tcPr>
            <w:tcW w:w="559" w:type="dxa"/>
            <w:vAlign w:val="bottom"/>
          </w:tcPr>
          <w:p w14:paraId="05791699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B2</w:t>
            </w:r>
          </w:p>
        </w:tc>
        <w:tc>
          <w:tcPr>
            <w:tcW w:w="5928" w:type="dxa"/>
            <w:vAlign w:val="bottom"/>
          </w:tcPr>
          <w:p w14:paraId="1164AC40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Büro-, Material-, Aufenthalt-, Sanitärcontainer</w:t>
            </w:r>
          </w:p>
        </w:tc>
        <w:tc>
          <w:tcPr>
            <w:tcW w:w="851" w:type="dxa"/>
          </w:tcPr>
          <w:p w14:paraId="5E30BD5C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EDD4F69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AF155B" w:rsidRPr="002B2A48" w14:paraId="219C7147" w14:textId="77777777" w:rsidTr="00E14BBE">
        <w:tc>
          <w:tcPr>
            <w:tcW w:w="559" w:type="dxa"/>
            <w:vAlign w:val="bottom"/>
          </w:tcPr>
          <w:p w14:paraId="2F6D43E3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B3</w:t>
            </w:r>
          </w:p>
        </w:tc>
        <w:tc>
          <w:tcPr>
            <w:tcW w:w="5928" w:type="dxa"/>
            <w:vAlign w:val="bottom"/>
          </w:tcPr>
          <w:p w14:paraId="0DD2396E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Mulden, Untergrund, Alarm und Sicherheit</w:t>
            </w:r>
          </w:p>
        </w:tc>
        <w:tc>
          <w:tcPr>
            <w:tcW w:w="851" w:type="dxa"/>
          </w:tcPr>
          <w:p w14:paraId="54F1DBE5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5D8DBD1A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</w:tbl>
    <w:p w14:paraId="09B27AAD" w14:textId="77777777" w:rsidR="00AF155B" w:rsidRDefault="00AF155B" w:rsidP="00AF155B">
      <w:pPr>
        <w:rPr>
          <w:rFonts w:ascii="Verdana" w:hAnsi="Verdana"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5928"/>
        <w:gridCol w:w="851"/>
        <w:gridCol w:w="2294"/>
      </w:tblGrid>
      <w:tr w:rsidR="00AF155B" w:rsidRPr="00054ABF" w14:paraId="1BA4E55C" w14:textId="77777777" w:rsidTr="00E14BBE">
        <w:tc>
          <w:tcPr>
            <w:tcW w:w="9632" w:type="dxa"/>
            <w:gridSpan w:val="4"/>
            <w:shd w:val="pct10" w:color="auto" w:fill="auto"/>
          </w:tcPr>
          <w:p w14:paraId="1F18F612" w14:textId="77777777" w:rsidR="00AF155B" w:rsidRPr="00E14BBE" w:rsidRDefault="00AF155B" w:rsidP="00E14BBE">
            <w:pPr>
              <w:tabs>
                <w:tab w:val="left" w:pos="570"/>
              </w:tabs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>C:</w:t>
            </w:r>
            <w:r w:rsidR="008A65A7"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ab/>
            </w:r>
            <w:r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>Zonenabnahme 1 – Sicherheitseinrichtungen Sanierungszone</w:t>
            </w:r>
          </w:p>
        </w:tc>
      </w:tr>
      <w:tr w:rsidR="00AF155B" w:rsidRPr="002B2A48" w14:paraId="0D52AA14" w14:textId="77777777" w:rsidTr="00E14BBE">
        <w:tc>
          <w:tcPr>
            <w:tcW w:w="559" w:type="dxa"/>
            <w:vAlign w:val="bottom"/>
          </w:tcPr>
          <w:p w14:paraId="1FFFC594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C1</w:t>
            </w:r>
          </w:p>
        </w:tc>
        <w:tc>
          <w:tcPr>
            <w:tcW w:w="5928" w:type="dxa"/>
            <w:vAlign w:val="bottom"/>
          </w:tcPr>
          <w:p w14:paraId="324B795C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Abschottungen, Aussteifungen, Beplankungen, Überlappungen</w:t>
            </w:r>
          </w:p>
        </w:tc>
        <w:tc>
          <w:tcPr>
            <w:tcW w:w="851" w:type="dxa"/>
          </w:tcPr>
          <w:p w14:paraId="147B99EA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4CC512A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AF155B" w:rsidRPr="002B2A48" w14:paraId="7BE93435" w14:textId="77777777" w:rsidTr="00E00F6F">
        <w:tc>
          <w:tcPr>
            <w:tcW w:w="559" w:type="dxa"/>
          </w:tcPr>
          <w:p w14:paraId="3753715F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C2</w:t>
            </w:r>
          </w:p>
        </w:tc>
        <w:tc>
          <w:tcPr>
            <w:tcW w:w="5928" w:type="dxa"/>
            <w:vAlign w:val="bottom"/>
          </w:tcPr>
          <w:p w14:paraId="17311485" w14:textId="77777777" w:rsidR="00AF155B" w:rsidRPr="00E14BBE" w:rsidRDefault="00AF155B" w:rsidP="00E00F6F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Abschottungen Gerüst, Wetterschutz, Hartschotts </w:t>
            </w:r>
            <w:r w:rsidR="00E00F6F">
              <w:rPr>
                <w:rFonts w:ascii="Verdana" w:hAnsi="Verdana" w:cs="Calibri"/>
                <w:color w:val="000000"/>
                <w:sz w:val="18"/>
                <w:szCs w:val="22"/>
              </w:rPr>
              <w:t>bei angrenzender Nutzung / bei angrenzendem Verkehr</w:t>
            </w:r>
          </w:p>
        </w:tc>
        <w:tc>
          <w:tcPr>
            <w:tcW w:w="851" w:type="dxa"/>
          </w:tcPr>
          <w:p w14:paraId="50ECDEF9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2A32DA30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AF155B" w:rsidRPr="002B2A48" w14:paraId="55828442" w14:textId="77777777" w:rsidTr="00E14BBE">
        <w:tc>
          <w:tcPr>
            <w:tcW w:w="559" w:type="dxa"/>
            <w:vAlign w:val="bottom"/>
          </w:tcPr>
          <w:p w14:paraId="3C84CE1D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C3</w:t>
            </w:r>
          </w:p>
        </w:tc>
        <w:tc>
          <w:tcPr>
            <w:tcW w:w="5928" w:type="dxa"/>
            <w:vAlign w:val="bottom"/>
          </w:tcPr>
          <w:p w14:paraId="4DE407ED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Dichtigkeit Sonderschotts an Einbauten (kein PU-Schaum)</w:t>
            </w:r>
          </w:p>
        </w:tc>
        <w:tc>
          <w:tcPr>
            <w:tcW w:w="851" w:type="dxa"/>
          </w:tcPr>
          <w:p w14:paraId="4010DD53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20784E7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AF155B" w:rsidRPr="002B2A48" w14:paraId="48B7A603" w14:textId="77777777" w:rsidTr="00E14BBE">
        <w:tc>
          <w:tcPr>
            <w:tcW w:w="559" w:type="dxa"/>
            <w:vAlign w:val="bottom"/>
          </w:tcPr>
          <w:p w14:paraId="0B18B8DD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C4</w:t>
            </w:r>
          </w:p>
        </w:tc>
        <w:tc>
          <w:tcPr>
            <w:tcW w:w="5928" w:type="dxa"/>
            <w:vAlign w:val="bottom"/>
          </w:tcPr>
          <w:p w14:paraId="4E78A471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Fluchtwegeinrichtungen und Feuerlöscher</w:t>
            </w:r>
          </w:p>
        </w:tc>
        <w:tc>
          <w:tcPr>
            <w:tcW w:w="851" w:type="dxa"/>
          </w:tcPr>
          <w:p w14:paraId="054958B3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9DC6FBD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:rsidRPr="002B2A48" w14:paraId="77371427" w14:textId="77777777" w:rsidTr="00E14BBE">
        <w:tc>
          <w:tcPr>
            <w:tcW w:w="559" w:type="dxa"/>
          </w:tcPr>
          <w:p w14:paraId="4868A0B3" w14:textId="77777777" w:rsidR="00AF155B" w:rsidRPr="00E14BBE" w:rsidRDefault="00AF155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C5</w:t>
            </w:r>
          </w:p>
        </w:tc>
        <w:tc>
          <w:tcPr>
            <w:tcW w:w="5928" w:type="dxa"/>
          </w:tcPr>
          <w:p w14:paraId="70E9C42C" w14:textId="77777777" w:rsidR="00AF155B" w:rsidRPr="00E14BBE" w:rsidRDefault="00AF155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Personen-Dekontaminations-Einheit (PDE): Anschlüsse, Warmwasser, Filterung, Notbeleuchtung</w:t>
            </w:r>
          </w:p>
        </w:tc>
        <w:tc>
          <w:tcPr>
            <w:tcW w:w="851" w:type="dxa"/>
          </w:tcPr>
          <w:p w14:paraId="5317C152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51605203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:rsidRPr="002B2A48" w14:paraId="407B9C01" w14:textId="77777777" w:rsidTr="00E14BBE">
        <w:tc>
          <w:tcPr>
            <w:tcW w:w="559" w:type="dxa"/>
          </w:tcPr>
          <w:p w14:paraId="170D1EEC" w14:textId="77777777" w:rsidR="00AF155B" w:rsidRPr="00E14BBE" w:rsidRDefault="00AF155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C6</w:t>
            </w:r>
          </w:p>
        </w:tc>
        <w:tc>
          <w:tcPr>
            <w:tcW w:w="5928" w:type="dxa"/>
          </w:tcPr>
          <w:p w14:paraId="6D67F5DC" w14:textId="77777777" w:rsidR="00AF155B" w:rsidRPr="00E14BBE" w:rsidRDefault="00AF155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Umkleiden abschliessbar, Teppichboden, Warmluftgebläse, Handtücher, Shampoo, Prozedur Maskenwartung</w:t>
            </w:r>
          </w:p>
        </w:tc>
        <w:tc>
          <w:tcPr>
            <w:tcW w:w="851" w:type="dxa"/>
          </w:tcPr>
          <w:p w14:paraId="484FE69E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3C4F123E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:rsidRPr="002B2A48" w14:paraId="3A40A506" w14:textId="77777777" w:rsidTr="00E14BBE">
        <w:tc>
          <w:tcPr>
            <w:tcW w:w="559" w:type="dxa"/>
          </w:tcPr>
          <w:p w14:paraId="611CB724" w14:textId="77777777" w:rsidR="00AF155B" w:rsidRPr="00E14BBE" w:rsidRDefault="00AF155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C7</w:t>
            </w:r>
          </w:p>
        </w:tc>
        <w:tc>
          <w:tcPr>
            <w:tcW w:w="5928" w:type="dxa"/>
          </w:tcPr>
          <w:p w14:paraId="25AAC5AF" w14:textId="77777777" w:rsidR="00AF155B" w:rsidRPr="00E14BBE" w:rsidRDefault="00AF155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Material-Dekontaminations-Einheit (MDE): Durchreiche, Ro</w:t>
            </w: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l</w:t>
            </w: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lentisch über Auffangwanne, Beleuchtung, Wasserfilterung, </w:t>
            </w: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Unterdruckunterstützung</w:t>
            </w:r>
            <w:r w:rsidR="000418A6"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, Trennung zwischen Kompartimenten</w:t>
            </w:r>
          </w:p>
        </w:tc>
        <w:tc>
          <w:tcPr>
            <w:tcW w:w="851" w:type="dxa"/>
          </w:tcPr>
          <w:p w14:paraId="236E89BE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2A6F638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:rsidRPr="002B2A48" w14:paraId="33F3E77A" w14:textId="77777777" w:rsidTr="00E14BBE">
        <w:tc>
          <w:tcPr>
            <w:tcW w:w="559" w:type="dxa"/>
          </w:tcPr>
          <w:p w14:paraId="5D07B97C" w14:textId="77777777" w:rsidR="00AF155B" w:rsidRPr="00E14BBE" w:rsidRDefault="00AF155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C8</w:t>
            </w:r>
          </w:p>
        </w:tc>
        <w:tc>
          <w:tcPr>
            <w:tcW w:w="5928" w:type="dxa"/>
          </w:tcPr>
          <w:p w14:paraId="0C63AFE1" w14:textId="77777777" w:rsidR="00AF155B" w:rsidRPr="00E14BBE" w:rsidRDefault="00AF155B" w:rsidP="000418A6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Unterdrucksystem, Abluft in den Aussenbereich, Anordnung regelbarer </w:t>
            </w:r>
            <w:proofErr w:type="spellStart"/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Nachströmklappen</w:t>
            </w:r>
            <w:proofErr w:type="spellEnd"/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, Filterbatterie in Schottwand, </w:t>
            </w:r>
            <w:r w:rsidR="000418A6" w:rsidRPr="000418A6">
              <w:rPr>
                <w:rFonts w:ascii="Verdana" w:hAnsi="Verdana" w:cs="Calibri"/>
                <w:color w:val="000000"/>
                <w:sz w:val="18"/>
                <w:szCs w:val="22"/>
              </w:rPr>
              <w:t>Nottelefon</w:t>
            </w:r>
          </w:p>
        </w:tc>
        <w:tc>
          <w:tcPr>
            <w:tcW w:w="851" w:type="dxa"/>
          </w:tcPr>
          <w:p w14:paraId="675EF871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416DFF9C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AF155B" w:rsidRPr="002B2A48" w14:paraId="7BF6FDD6" w14:textId="77777777" w:rsidTr="00E14BBE">
        <w:tc>
          <w:tcPr>
            <w:tcW w:w="559" w:type="dxa"/>
          </w:tcPr>
          <w:p w14:paraId="2F040B10" w14:textId="77777777" w:rsidR="00AF155B" w:rsidRPr="00E14BBE" w:rsidRDefault="00AF155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C9</w:t>
            </w:r>
          </w:p>
        </w:tc>
        <w:tc>
          <w:tcPr>
            <w:tcW w:w="5928" w:type="dxa"/>
          </w:tcPr>
          <w:p w14:paraId="49293330" w14:textId="77777777" w:rsidR="00AF155B" w:rsidRPr="00E14BBE" w:rsidRDefault="00AF155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Unterdruckschreiber, Alarm, Messwert angezeigt: </w:t>
            </w:r>
          </w:p>
        </w:tc>
        <w:tc>
          <w:tcPr>
            <w:tcW w:w="3145" w:type="dxa"/>
            <w:gridSpan w:val="2"/>
          </w:tcPr>
          <w:p w14:paraId="4C9D9220" w14:textId="77777777" w:rsidR="008A65A7" w:rsidRPr="00E14BBE" w:rsidRDefault="002B2A48" w:rsidP="00914423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Messwert </w:t>
            </w:r>
          </w:p>
          <w:p w14:paraId="53FBBFB9" w14:textId="77777777" w:rsidR="00AF155B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Differenzdruckmesser:</w:t>
            </w:r>
          </w:p>
        </w:tc>
      </w:tr>
      <w:tr w:rsidR="00AF155B" w:rsidRPr="002B2A48" w14:paraId="275654A7" w14:textId="77777777" w:rsidTr="00E14BBE">
        <w:tc>
          <w:tcPr>
            <w:tcW w:w="559" w:type="dxa"/>
            <w:vAlign w:val="bottom"/>
          </w:tcPr>
          <w:p w14:paraId="4D74EE95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C10</w:t>
            </w:r>
          </w:p>
        </w:tc>
        <w:tc>
          <w:tcPr>
            <w:tcW w:w="5928" w:type="dxa"/>
            <w:vAlign w:val="bottom"/>
          </w:tcPr>
          <w:p w14:paraId="19F19D14" w14:textId="77777777" w:rsidR="00AF155B" w:rsidRPr="00E14BBE" w:rsidRDefault="00AF155B" w:rsidP="002B2A48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Stündlicher Luftaustausch </w:t>
            </w:r>
          </w:p>
        </w:tc>
        <w:tc>
          <w:tcPr>
            <w:tcW w:w="3145" w:type="dxa"/>
            <w:gridSpan w:val="2"/>
          </w:tcPr>
          <w:p w14:paraId="6523BEA9" w14:textId="77777777" w:rsidR="00AF155B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Messwert Anemometer:</w:t>
            </w:r>
          </w:p>
        </w:tc>
      </w:tr>
      <w:tr w:rsidR="00AF155B" w:rsidRPr="002B2A48" w14:paraId="46BA03D3" w14:textId="77777777" w:rsidTr="00E14BBE">
        <w:tc>
          <w:tcPr>
            <w:tcW w:w="559" w:type="dxa"/>
            <w:vAlign w:val="bottom"/>
          </w:tcPr>
          <w:p w14:paraId="35FA5CCA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C11</w:t>
            </w:r>
          </w:p>
        </w:tc>
        <w:tc>
          <w:tcPr>
            <w:tcW w:w="5928" w:type="dxa"/>
            <w:vAlign w:val="bottom"/>
          </w:tcPr>
          <w:p w14:paraId="60C68E38" w14:textId="77777777" w:rsidR="00AF155B" w:rsidRPr="00E14BBE" w:rsidRDefault="00AF155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Zonenausleuchtung, Notbeleuchtung in grossen Zonen</w:t>
            </w:r>
          </w:p>
        </w:tc>
        <w:tc>
          <w:tcPr>
            <w:tcW w:w="851" w:type="dxa"/>
          </w:tcPr>
          <w:p w14:paraId="3C4AD635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1E087D42" w14:textId="77777777" w:rsidR="00AF155B" w:rsidRPr="00E14BBE" w:rsidRDefault="00AF155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</w:tbl>
    <w:p w14:paraId="69318DFE" w14:textId="77777777" w:rsidR="00AF155B" w:rsidRDefault="00AF155B" w:rsidP="00AF155B">
      <w:pPr>
        <w:rPr>
          <w:rFonts w:ascii="Verdana" w:hAnsi="Verdana"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5928"/>
        <w:gridCol w:w="851"/>
        <w:gridCol w:w="2294"/>
      </w:tblGrid>
      <w:tr w:rsidR="00FB6982" w:rsidRPr="00054ABF" w14:paraId="6C2FF6FD" w14:textId="77777777" w:rsidTr="00E14BBE">
        <w:tc>
          <w:tcPr>
            <w:tcW w:w="9657" w:type="dxa"/>
            <w:gridSpan w:val="4"/>
            <w:shd w:val="pct10" w:color="auto" w:fill="auto"/>
          </w:tcPr>
          <w:p w14:paraId="2D212909" w14:textId="77777777" w:rsidR="00FB6982" w:rsidRPr="00E14BBE" w:rsidRDefault="008A65A7" w:rsidP="00E14BBE">
            <w:pPr>
              <w:tabs>
                <w:tab w:val="left" w:pos="567"/>
              </w:tabs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>D:</w:t>
            </w:r>
            <w:r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ab/>
            </w:r>
            <w:r w:rsidR="00AF155B" w:rsidRPr="00E14BBE">
              <w:rPr>
                <w:rFonts w:ascii="Verdana" w:hAnsi="Verdana"/>
                <w:b/>
                <w:sz w:val="20"/>
                <w:szCs w:val="18"/>
                <w:lang w:val="de-DE"/>
              </w:rPr>
              <w:t>Kontrollen während laufender Sanierungsarbeiten</w:t>
            </w:r>
          </w:p>
        </w:tc>
      </w:tr>
      <w:tr w:rsidR="002B2A48" w14:paraId="56151206" w14:textId="77777777" w:rsidTr="00E14BBE">
        <w:tc>
          <w:tcPr>
            <w:tcW w:w="584" w:type="dxa"/>
            <w:vAlign w:val="bottom"/>
          </w:tcPr>
          <w:p w14:paraId="07233502" w14:textId="77777777" w:rsidR="002B2A48" w:rsidRPr="00E14BBE" w:rsidRDefault="002B2A48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D1</w:t>
            </w:r>
          </w:p>
        </w:tc>
        <w:tc>
          <w:tcPr>
            <w:tcW w:w="5928" w:type="dxa"/>
            <w:vAlign w:val="bottom"/>
          </w:tcPr>
          <w:p w14:paraId="6CB5532F" w14:textId="77777777" w:rsidR="002B2A48" w:rsidRPr="00E14BBE" w:rsidRDefault="002B2A48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Bautagebuch</w:t>
            </w:r>
          </w:p>
        </w:tc>
        <w:tc>
          <w:tcPr>
            <w:tcW w:w="851" w:type="dxa"/>
          </w:tcPr>
          <w:p w14:paraId="03451A87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D17689D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14:paraId="21EC5F76" w14:textId="77777777" w:rsidTr="00E14BBE">
        <w:tc>
          <w:tcPr>
            <w:tcW w:w="584" w:type="dxa"/>
            <w:vAlign w:val="bottom"/>
          </w:tcPr>
          <w:p w14:paraId="0161497D" w14:textId="77777777" w:rsidR="002B2A48" w:rsidRPr="00E14BBE" w:rsidRDefault="002B2A48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D2</w:t>
            </w:r>
          </w:p>
        </w:tc>
        <w:tc>
          <w:tcPr>
            <w:tcW w:w="5928" w:type="dxa"/>
            <w:vAlign w:val="bottom"/>
          </w:tcPr>
          <w:p w14:paraId="0C4CF863" w14:textId="77777777" w:rsidR="002B2A48" w:rsidRPr="00E14BBE" w:rsidRDefault="002B2A48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Nominelle Liste der Sanierungszonenaufenthalte</w:t>
            </w:r>
          </w:p>
        </w:tc>
        <w:tc>
          <w:tcPr>
            <w:tcW w:w="851" w:type="dxa"/>
          </w:tcPr>
          <w:p w14:paraId="7FE19560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C2C7E0D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14:paraId="4E733D21" w14:textId="77777777" w:rsidTr="00E14BBE">
        <w:tc>
          <w:tcPr>
            <w:tcW w:w="584" w:type="dxa"/>
          </w:tcPr>
          <w:p w14:paraId="04170830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D3</w:t>
            </w:r>
          </w:p>
        </w:tc>
        <w:tc>
          <w:tcPr>
            <w:tcW w:w="5928" w:type="dxa"/>
          </w:tcPr>
          <w:p w14:paraId="02A1D682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Unterdruckschreiber, Alarm, Messwert angezeigt: </w:t>
            </w:r>
          </w:p>
        </w:tc>
        <w:tc>
          <w:tcPr>
            <w:tcW w:w="3145" w:type="dxa"/>
            <w:gridSpan w:val="2"/>
          </w:tcPr>
          <w:p w14:paraId="15AEEE21" w14:textId="77777777" w:rsidR="008A65A7" w:rsidRPr="00E14BBE" w:rsidRDefault="002B2A48" w:rsidP="00914423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Messwert </w:t>
            </w:r>
          </w:p>
          <w:p w14:paraId="72F2249B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Differenzdruckmesser:</w:t>
            </w:r>
          </w:p>
        </w:tc>
      </w:tr>
      <w:tr w:rsidR="002B2A48" w14:paraId="6C773F3E" w14:textId="77777777" w:rsidTr="00E14BBE">
        <w:tc>
          <w:tcPr>
            <w:tcW w:w="584" w:type="dxa"/>
          </w:tcPr>
          <w:p w14:paraId="35FCE757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D4</w:t>
            </w:r>
          </w:p>
        </w:tc>
        <w:tc>
          <w:tcPr>
            <w:tcW w:w="5928" w:type="dxa"/>
          </w:tcPr>
          <w:p w14:paraId="4243D1F7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Stündlicher Luftaustausch </w:t>
            </w:r>
          </w:p>
        </w:tc>
        <w:tc>
          <w:tcPr>
            <w:tcW w:w="3145" w:type="dxa"/>
            <w:gridSpan w:val="2"/>
          </w:tcPr>
          <w:p w14:paraId="3EDAD702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Messwert Anemometer:</w:t>
            </w:r>
          </w:p>
        </w:tc>
      </w:tr>
      <w:tr w:rsidR="002B2A48" w14:paraId="7C681A16" w14:textId="77777777" w:rsidTr="00E14BBE">
        <w:tc>
          <w:tcPr>
            <w:tcW w:w="584" w:type="dxa"/>
          </w:tcPr>
          <w:p w14:paraId="35C20D5C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D5</w:t>
            </w:r>
          </w:p>
        </w:tc>
        <w:tc>
          <w:tcPr>
            <w:tcW w:w="5928" w:type="dxa"/>
          </w:tcPr>
          <w:p w14:paraId="7087422F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Zustand der Vorfiltervliese</w:t>
            </w:r>
          </w:p>
        </w:tc>
        <w:tc>
          <w:tcPr>
            <w:tcW w:w="851" w:type="dxa"/>
          </w:tcPr>
          <w:p w14:paraId="1002F505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5C7E82AD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14:paraId="747CC16D" w14:textId="77777777" w:rsidTr="00E14BBE">
        <w:tc>
          <w:tcPr>
            <w:tcW w:w="584" w:type="dxa"/>
          </w:tcPr>
          <w:p w14:paraId="40BDA5C5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D6</w:t>
            </w:r>
          </w:p>
        </w:tc>
        <w:tc>
          <w:tcPr>
            <w:tcW w:w="5928" w:type="dxa"/>
          </w:tcPr>
          <w:p w14:paraId="468D4012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PSA während laufender Arbeiten: Schutzanzüge, Atemschut</w:t>
            </w: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z</w:t>
            </w: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geräte mit Aussenluftunterstützung</w:t>
            </w:r>
          </w:p>
        </w:tc>
        <w:tc>
          <w:tcPr>
            <w:tcW w:w="851" w:type="dxa"/>
          </w:tcPr>
          <w:p w14:paraId="33DFD3A6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2CC74A5E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14:paraId="47611FFF" w14:textId="77777777" w:rsidTr="00E14BBE">
        <w:tc>
          <w:tcPr>
            <w:tcW w:w="584" w:type="dxa"/>
          </w:tcPr>
          <w:p w14:paraId="71156529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D7</w:t>
            </w:r>
          </w:p>
        </w:tc>
        <w:tc>
          <w:tcPr>
            <w:tcW w:w="5928" w:type="dxa"/>
          </w:tcPr>
          <w:p w14:paraId="5CD6CBC1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Einhaltung der Schleusenprozeduren PDE</w:t>
            </w:r>
          </w:p>
        </w:tc>
        <w:tc>
          <w:tcPr>
            <w:tcW w:w="851" w:type="dxa"/>
          </w:tcPr>
          <w:p w14:paraId="3753A0AD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1E47E677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14:paraId="22C298BC" w14:textId="77777777" w:rsidTr="00E14BBE">
        <w:tc>
          <w:tcPr>
            <w:tcW w:w="584" w:type="dxa"/>
          </w:tcPr>
          <w:p w14:paraId="74155F63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D8</w:t>
            </w:r>
          </w:p>
        </w:tc>
        <w:tc>
          <w:tcPr>
            <w:tcW w:w="5928" w:type="dxa"/>
          </w:tcPr>
          <w:p w14:paraId="72F94C6D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Einhaltung der Schleusenprozeduren MDE</w:t>
            </w:r>
          </w:p>
        </w:tc>
        <w:tc>
          <w:tcPr>
            <w:tcW w:w="851" w:type="dxa"/>
          </w:tcPr>
          <w:p w14:paraId="60F5EE5A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55C5DD2B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14:paraId="6D7EF3E9" w14:textId="77777777" w:rsidTr="00E14BBE">
        <w:tc>
          <w:tcPr>
            <w:tcW w:w="584" w:type="dxa"/>
          </w:tcPr>
          <w:p w14:paraId="1E6A1D2B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D9</w:t>
            </w:r>
          </w:p>
        </w:tc>
        <w:tc>
          <w:tcPr>
            <w:tcW w:w="5928" w:type="dxa"/>
          </w:tcPr>
          <w:p w14:paraId="67EDCF4A" w14:textId="77777777" w:rsidR="002B2A48" w:rsidRPr="00E14BBE" w:rsidRDefault="002B2A48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Arbeiten am Asbest: Nassverfahren, Direktabsackung, Absa</w:t>
            </w: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u</w:t>
            </w: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gen von stehendem Reinigungswasser, Minimierung</w:t>
            </w:r>
          </w:p>
        </w:tc>
        <w:tc>
          <w:tcPr>
            <w:tcW w:w="851" w:type="dxa"/>
          </w:tcPr>
          <w:p w14:paraId="29362D77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1E7AF112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1726B" w14:paraId="1275A2FE" w14:textId="77777777" w:rsidTr="00E14BBE">
        <w:tc>
          <w:tcPr>
            <w:tcW w:w="584" w:type="dxa"/>
          </w:tcPr>
          <w:p w14:paraId="3A603093" w14:textId="77777777" w:rsidR="0021726B" w:rsidRPr="00E00F6F" w:rsidRDefault="0021726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D10</w:t>
            </w:r>
          </w:p>
        </w:tc>
        <w:tc>
          <w:tcPr>
            <w:tcW w:w="5928" w:type="dxa"/>
          </w:tcPr>
          <w:p w14:paraId="173445DB" w14:textId="77777777" w:rsidR="0021726B" w:rsidRPr="00E00F6F" w:rsidRDefault="0021726B" w:rsidP="002E3959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Kontrollmessung erfolgt oder geplant?</w:t>
            </w:r>
          </w:p>
        </w:tc>
        <w:tc>
          <w:tcPr>
            <w:tcW w:w="851" w:type="dxa"/>
          </w:tcPr>
          <w:p w14:paraId="4B689CDA" w14:textId="77777777" w:rsidR="0021726B" w:rsidRPr="00E00F6F" w:rsidRDefault="0021726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7563D2D" w14:textId="77777777" w:rsidR="0021726B" w:rsidRPr="00E00F6F" w:rsidRDefault="0021726B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E00F6F">
              <w:rPr>
                <w:rFonts w:ascii="Verdana" w:hAnsi="Verdana"/>
                <w:sz w:val="18"/>
                <w:szCs w:val="18"/>
                <w:lang w:val="de-DE"/>
              </w:rPr>
              <w:t xml:space="preserve">Ergebnis: </w:t>
            </w:r>
          </w:p>
        </w:tc>
      </w:tr>
      <w:tr w:rsidR="002B2A48" w14:paraId="73E3BB25" w14:textId="77777777" w:rsidTr="00E14BBE">
        <w:tc>
          <w:tcPr>
            <w:tcW w:w="584" w:type="dxa"/>
            <w:vAlign w:val="bottom"/>
          </w:tcPr>
          <w:p w14:paraId="45FAB43A" w14:textId="77777777" w:rsidR="002B2A48" w:rsidRPr="00E14BBE" w:rsidRDefault="0021726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>
              <w:rPr>
                <w:rFonts w:ascii="Verdana" w:hAnsi="Verdana" w:cs="Calibri"/>
                <w:color w:val="000000"/>
                <w:sz w:val="18"/>
                <w:szCs w:val="22"/>
              </w:rPr>
              <w:t>D11</w:t>
            </w:r>
          </w:p>
        </w:tc>
        <w:tc>
          <w:tcPr>
            <w:tcW w:w="5928" w:type="dxa"/>
            <w:vAlign w:val="bottom"/>
          </w:tcPr>
          <w:p w14:paraId="3DE0F9A0" w14:textId="77777777" w:rsidR="002B2A48" w:rsidRPr="00E14BBE" w:rsidRDefault="002B2A48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14BBE">
              <w:rPr>
                <w:rFonts w:ascii="Verdana" w:hAnsi="Verdana" w:cs="Calibri"/>
                <w:color w:val="000000"/>
                <w:sz w:val="18"/>
                <w:szCs w:val="22"/>
              </w:rPr>
              <w:t>Transport Asbest ab MDE zu Mulden / Zwischenlager</w:t>
            </w:r>
          </w:p>
        </w:tc>
        <w:tc>
          <w:tcPr>
            <w:tcW w:w="851" w:type="dxa"/>
          </w:tcPr>
          <w:p w14:paraId="7AD53FD2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1FE4D2E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B2A48" w14:paraId="0E0612C1" w14:textId="77777777" w:rsidTr="00E00F6F">
        <w:tc>
          <w:tcPr>
            <w:tcW w:w="584" w:type="dxa"/>
          </w:tcPr>
          <w:p w14:paraId="028F67B1" w14:textId="77777777" w:rsidR="002B2A48" w:rsidRPr="00E14BBE" w:rsidRDefault="0021726B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>
              <w:rPr>
                <w:rFonts w:ascii="Verdana" w:hAnsi="Verdana" w:cs="Calibri"/>
                <w:color w:val="000000"/>
                <w:sz w:val="18"/>
                <w:szCs w:val="22"/>
              </w:rPr>
              <w:lastRenderedPageBreak/>
              <w:t>D12</w:t>
            </w:r>
          </w:p>
        </w:tc>
        <w:tc>
          <w:tcPr>
            <w:tcW w:w="5928" w:type="dxa"/>
            <w:vAlign w:val="bottom"/>
          </w:tcPr>
          <w:p w14:paraId="52899E7B" w14:textId="77777777" w:rsidR="002B2A48" w:rsidRPr="00E00F6F" w:rsidRDefault="000418A6" w:rsidP="000418A6">
            <w:pPr>
              <w:rPr>
                <w:rFonts w:ascii="Verdana" w:hAnsi="Verdana" w:cs="Calibri"/>
                <w:color w:val="000000"/>
                <w:sz w:val="18"/>
                <w:szCs w:val="22"/>
              </w:rPr>
            </w:pP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 xml:space="preserve">Mulde mit abschliessbarem Deckel, </w:t>
            </w:r>
            <w:r w:rsidR="002B2A48"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Muldenaustausch, Abtransport zu</w:t>
            </w:r>
            <w:r w:rsidRPr="00E00F6F">
              <w:rPr>
                <w:rFonts w:ascii="Verdana" w:hAnsi="Verdana" w:cs="Calibri"/>
                <w:color w:val="000000"/>
                <w:sz w:val="18"/>
                <w:szCs w:val="22"/>
              </w:rPr>
              <w:t>m Entsorgungsbetrieb</w:t>
            </w:r>
          </w:p>
        </w:tc>
        <w:tc>
          <w:tcPr>
            <w:tcW w:w="851" w:type="dxa"/>
          </w:tcPr>
          <w:p w14:paraId="0491C2D6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6EC304E" w14:textId="77777777" w:rsidR="002B2A48" w:rsidRPr="00E14BBE" w:rsidRDefault="002B2A48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</w:tbl>
    <w:p w14:paraId="1A0A379A" w14:textId="77777777" w:rsidR="008D5737" w:rsidRDefault="008D5737">
      <w:pPr>
        <w:rPr>
          <w:rFonts w:ascii="Verdana" w:hAnsi="Verdana"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701"/>
        <w:gridCol w:w="1984"/>
        <w:gridCol w:w="3119"/>
      </w:tblGrid>
      <w:tr w:rsidR="00ED5A64" w:rsidRPr="00054ABF" w14:paraId="6DA4394D" w14:textId="77777777" w:rsidTr="00E14BBE">
        <w:tc>
          <w:tcPr>
            <w:tcW w:w="2802" w:type="dxa"/>
          </w:tcPr>
          <w:p w14:paraId="1503DF59" w14:textId="77777777" w:rsidR="00FB6982" w:rsidRPr="00E14BBE" w:rsidRDefault="00FB6982" w:rsidP="00FB6982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>Fachbauleiter/Vorarbeiter</w:t>
            </w:r>
          </w:p>
        </w:tc>
        <w:tc>
          <w:tcPr>
            <w:tcW w:w="1701" w:type="dxa"/>
          </w:tcPr>
          <w:p w14:paraId="509C08FC" w14:textId="77777777" w:rsidR="00FB6982" w:rsidRPr="00E14BBE" w:rsidRDefault="00FB6982" w:rsidP="00914423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>Datum</w:t>
            </w:r>
            <w:r w:rsidR="002E3959" w:rsidRPr="00E14BBE">
              <w:rPr>
                <w:rFonts w:ascii="Verdana" w:hAnsi="Verdana"/>
                <w:sz w:val="20"/>
                <w:szCs w:val="18"/>
                <w:lang w:val="de-DE"/>
              </w:rPr>
              <w:t>:</w:t>
            </w:r>
          </w:p>
        </w:tc>
        <w:tc>
          <w:tcPr>
            <w:tcW w:w="1984" w:type="dxa"/>
          </w:tcPr>
          <w:p w14:paraId="0D119978" w14:textId="77777777" w:rsidR="00FB6982" w:rsidRPr="00E14BBE" w:rsidRDefault="00FB6982" w:rsidP="00914423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>Unterschrift</w:t>
            </w:r>
            <w:r w:rsidR="002E3959" w:rsidRPr="00E14BBE">
              <w:rPr>
                <w:rFonts w:ascii="Verdana" w:hAnsi="Verdana"/>
                <w:sz w:val="20"/>
                <w:szCs w:val="18"/>
                <w:lang w:val="de-DE"/>
              </w:rPr>
              <w:t>:</w:t>
            </w:r>
          </w:p>
        </w:tc>
        <w:tc>
          <w:tcPr>
            <w:tcW w:w="3119" w:type="dxa"/>
          </w:tcPr>
          <w:p w14:paraId="773955F9" w14:textId="77777777" w:rsidR="00FB6982" w:rsidRPr="00E14BBE" w:rsidRDefault="00FB6982" w:rsidP="00FB6982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E14BBE">
              <w:rPr>
                <w:rFonts w:ascii="Verdana" w:hAnsi="Verdana"/>
                <w:sz w:val="20"/>
                <w:szCs w:val="18"/>
                <w:lang w:val="de-DE"/>
              </w:rPr>
              <w:t>Mängelbeseitigung bis:</w:t>
            </w:r>
          </w:p>
        </w:tc>
      </w:tr>
      <w:tr w:rsidR="00ED5A64" w14:paraId="7F5FDA7D" w14:textId="77777777" w:rsidTr="00E14BBE">
        <w:tc>
          <w:tcPr>
            <w:tcW w:w="2802" w:type="dxa"/>
          </w:tcPr>
          <w:p w14:paraId="503724F3" w14:textId="77777777" w:rsidR="00ED5A64" w:rsidRPr="00E14BBE" w:rsidRDefault="00ED5A64" w:rsidP="009144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E91605B" w14:textId="77777777" w:rsidR="00ED5A64" w:rsidRPr="00E14BBE" w:rsidRDefault="00ED5A64" w:rsidP="009144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A2A7A58" w14:textId="77777777" w:rsidR="00ED5A64" w:rsidRPr="00E14BBE" w:rsidRDefault="00ED5A64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3119" w:type="dxa"/>
            <w:vMerge w:val="restart"/>
          </w:tcPr>
          <w:p w14:paraId="2AA46267" w14:textId="77777777" w:rsidR="00ED5A64" w:rsidRPr="00E14BBE" w:rsidRDefault="00ED5A64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ED5A64" w14:paraId="59718D41" w14:textId="77777777" w:rsidTr="00E14BBE">
        <w:tc>
          <w:tcPr>
            <w:tcW w:w="2802" w:type="dxa"/>
          </w:tcPr>
          <w:p w14:paraId="1B4DDBC8" w14:textId="77777777" w:rsidR="00ED5A64" w:rsidRPr="00E14BBE" w:rsidRDefault="00ED5A64" w:rsidP="009144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4F55090" w14:textId="77777777" w:rsidR="00ED5A64" w:rsidRPr="00E14BBE" w:rsidRDefault="00ED5A64" w:rsidP="009144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220740A" w14:textId="77777777" w:rsidR="00ED5A64" w:rsidRPr="00E14BBE" w:rsidRDefault="00ED5A64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3119" w:type="dxa"/>
            <w:vMerge/>
          </w:tcPr>
          <w:p w14:paraId="5210614C" w14:textId="77777777" w:rsidR="00ED5A64" w:rsidRPr="00E14BBE" w:rsidRDefault="00ED5A64" w:rsidP="00914423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</w:tbl>
    <w:p w14:paraId="7444DEFC" w14:textId="77777777" w:rsidR="00FB6982" w:rsidRDefault="00FB6982" w:rsidP="00FB6982">
      <w:pPr>
        <w:rPr>
          <w:rFonts w:ascii="Verdana" w:hAnsi="Verdana"/>
          <w:sz w:val="18"/>
          <w:szCs w:val="18"/>
          <w:lang w:val="de-DE"/>
        </w:rPr>
      </w:pPr>
    </w:p>
    <w:sectPr w:rsidR="00FB6982" w:rsidSect="00F334D3">
      <w:headerReference w:type="default" r:id="rId11"/>
      <w:footerReference w:type="default" r:id="rId12"/>
      <w:pgSz w:w="11906" w:h="16838"/>
      <w:pgMar w:top="1418" w:right="102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AB2C7" w14:textId="77777777" w:rsidR="00892913" w:rsidRDefault="00892913" w:rsidP="0036024B">
      <w:r>
        <w:separator/>
      </w:r>
    </w:p>
  </w:endnote>
  <w:endnote w:type="continuationSeparator" w:id="0">
    <w:p w14:paraId="3A97D0D6" w14:textId="77777777" w:rsidR="00892913" w:rsidRDefault="00892913" w:rsidP="00360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Std-B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6BF7" w14:textId="77777777" w:rsidR="00587185" w:rsidRDefault="00587185" w:rsidP="00587185">
    <w:pPr>
      <w:autoSpaceDE w:val="0"/>
      <w:autoSpaceDN w:val="0"/>
      <w:adjustRightInd w:val="0"/>
      <w:rPr>
        <w:rFonts w:ascii="HelveticaNeueLTStd-Bd" w:hAnsi="HelveticaNeueLTStd-Bd" w:cs="HelveticaNeueLTStd-Bd"/>
        <w:color w:val="707173"/>
        <w:sz w:val="14"/>
        <w:szCs w:val="14"/>
        <w:lang w:eastAsia="de-CH"/>
      </w:rPr>
    </w:pPr>
    <w:r w:rsidRPr="00587185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 xml:space="preserve"> </w:t>
    </w:r>
    <w:r w:rsidRPr="00B45247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>Asbestsanierungen:</w:t>
    </w:r>
    <w:r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 xml:space="preserve"> </w:t>
    </w:r>
    <w:r w:rsidRPr="00B45247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>Visuelle Kontrollen und</w:t>
    </w:r>
    <w:r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 xml:space="preserve"> </w:t>
    </w:r>
    <w:r w:rsidRPr="00B45247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>Raumluftmessungen</w:t>
    </w:r>
    <w:r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 xml:space="preserve"> </w:t>
    </w:r>
  </w:p>
  <w:p w14:paraId="303AAC03" w14:textId="77777777" w:rsidR="00587185" w:rsidRDefault="0089346C" w:rsidP="00587185">
    <w:pPr>
      <w:tabs>
        <w:tab w:val="right" w:pos="9498"/>
      </w:tabs>
      <w:autoSpaceDE w:val="0"/>
      <w:autoSpaceDN w:val="0"/>
      <w:adjustRightInd w:val="0"/>
    </w:pPr>
    <w:hyperlink r:id="rId1" w:history="1">
      <w:r w:rsidR="00587185" w:rsidRPr="002367E0">
        <w:rPr>
          <w:rStyle w:val="Hyperlink"/>
          <w:rFonts w:ascii="HelveticaNeueLTStd-Bd" w:hAnsi="HelveticaNeueLTStd-Bd" w:cs="HelveticaNeueLTStd-Bd"/>
          <w:sz w:val="14"/>
          <w:szCs w:val="14"/>
          <w:lang w:eastAsia="de-CH"/>
        </w:rPr>
        <w:t>www.forum-asbest.ch</w:t>
      </w:r>
    </w:hyperlink>
    <w:r w:rsidR="00587185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ab/>
      <w:t xml:space="preserve">V1 / </w:t>
    </w:r>
    <w:r w:rsidR="00A3515D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>10.10.2022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C96A1" w14:textId="77777777" w:rsidR="00892913" w:rsidRDefault="00892913" w:rsidP="0036024B">
      <w:r>
        <w:separator/>
      </w:r>
    </w:p>
  </w:footnote>
  <w:footnote w:type="continuationSeparator" w:id="0">
    <w:p w14:paraId="71DF8A38" w14:textId="77777777" w:rsidR="00892913" w:rsidRDefault="00892913" w:rsidP="00360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B14A" w14:textId="77777777" w:rsidR="0036024B" w:rsidRDefault="00C25956">
    <w:pPr>
      <w:pStyle w:val="Kopfzeile"/>
      <w:rPr>
        <w:noProof/>
        <w:lang w:val="de-CH" w:eastAsia="de-CH"/>
      </w:rPr>
    </w:pPr>
    <w:r>
      <w:rPr>
        <w:noProof/>
        <w:lang w:val="de-CH" w:eastAsia="de-CH"/>
      </w:rPr>
      <w:pict w14:anchorId="4D6D4B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3pt;height:33pt">
          <v:imagedata r:id="rId1" o:title="Forum_Asbest_Schweiz_Logo_DE_sw_pos_CMYK"/>
        </v:shape>
      </w:pict>
    </w:r>
  </w:p>
  <w:p w14:paraId="21112D64" w14:textId="77777777" w:rsidR="00C25956" w:rsidRDefault="00C2595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ED159F"/>
    <w:multiLevelType w:val="hybridMultilevel"/>
    <w:tmpl w:val="1C7AEACC"/>
    <w:lvl w:ilvl="0" w:tplc="61E8568E">
      <w:start w:val="600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4CB698F"/>
    <w:multiLevelType w:val="hybridMultilevel"/>
    <w:tmpl w:val="97FE7E5E"/>
    <w:lvl w:ilvl="0" w:tplc="E8243E0A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5601723">
    <w:abstractNumId w:val="0"/>
  </w:num>
  <w:num w:numId="2" w16cid:durableId="92865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340"/>
    <w:rsid w:val="00000771"/>
    <w:rsid w:val="00025BF6"/>
    <w:rsid w:val="000418A6"/>
    <w:rsid w:val="00054ABF"/>
    <w:rsid w:val="0006384B"/>
    <w:rsid w:val="00090EEC"/>
    <w:rsid w:val="0009313D"/>
    <w:rsid w:val="000C36EB"/>
    <w:rsid w:val="000C5758"/>
    <w:rsid w:val="00110C1E"/>
    <w:rsid w:val="00146444"/>
    <w:rsid w:val="001559ED"/>
    <w:rsid w:val="00195689"/>
    <w:rsid w:val="001E59E5"/>
    <w:rsid w:val="001E7D00"/>
    <w:rsid w:val="0021726B"/>
    <w:rsid w:val="00230425"/>
    <w:rsid w:val="00254887"/>
    <w:rsid w:val="002767D2"/>
    <w:rsid w:val="002B2A48"/>
    <w:rsid w:val="002E3959"/>
    <w:rsid w:val="002F3AA6"/>
    <w:rsid w:val="0034247E"/>
    <w:rsid w:val="00346526"/>
    <w:rsid w:val="00357670"/>
    <w:rsid w:val="0036024B"/>
    <w:rsid w:val="00364340"/>
    <w:rsid w:val="003A07E5"/>
    <w:rsid w:val="004057FE"/>
    <w:rsid w:val="00414E80"/>
    <w:rsid w:val="00422BE3"/>
    <w:rsid w:val="00426D50"/>
    <w:rsid w:val="00431DAB"/>
    <w:rsid w:val="00436833"/>
    <w:rsid w:val="0044381F"/>
    <w:rsid w:val="00477106"/>
    <w:rsid w:val="004B2F2D"/>
    <w:rsid w:val="004D1292"/>
    <w:rsid w:val="0051644B"/>
    <w:rsid w:val="00522783"/>
    <w:rsid w:val="005236C1"/>
    <w:rsid w:val="00542162"/>
    <w:rsid w:val="00552536"/>
    <w:rsid w:val="00576BE5"/>
    <w:rsid w:val="0057721B"/>
    <w:rsid w:val="00582A80"/>
    <w:rsid w:val="00587185"/>
    <w:rsid w:val="00595CE0"/>
    <w:rsid w:val="005A0601"/>
    <w:rsid w:val="005B40F1"/>
    <w:rsid w:val="005C6DB3"/>
    <w:rsid w:val="006032DF"/>
    <w:rsid w:val="00606A7C"/>
    <w:rsid w:val="00622A3A"/>
    <w:rsid w:val="00670154"/>
    <w:rsid w:val="0067626F"/>
    <w:rsid w:val="006F1907"/>
    <w:rsid w:val="006F2815"/>
    <w:rsid w:val="007244C7"/>
    <w:rsid w:val="00752431"/>
    <w:rsid w:val="00773594"/>
    <w:rsid w:val="00774B85"/>
    <w:rsid w:val="00775814"/>
    <w:rsid w:val="00777855"/>
    <w:rsid w:val="00785B06"/>
    <w:rsid w:val="00795C7D"/>
    <w:rsid w:val="007C6793"/>
    <w:rsid w:val="00825C90"/>
    <w:rsid w:val="0087603E"/>
    <w:rsid w:val="00892913"/>
    <w:rsid w:val="0089346C"/>
    <w:rsid w:val="008A65A7"/>
    <w:rsid w:val="008D5737"/>
    <w:rsid w:val="008E63D2"/>
    <w:rsid w:val="008F336B"/>
    <w:rsid w:val="008F64FE"/>
    <w:rsid w:val="009046D5"/>
    <w:rsid w:val="00914423"/>
    <w:rsid w:val="009157F4"/>
    <w:rsid w:val="00963D6A"/>
    <w:rsid w:val="0098771F"/>
    <w:rsid w:val="0099419E"/>
    <w:rsid w:val="009F446B"/>
    <w:rsid w:val="00A309E0"/>
    <w:rsid w:val="00A3515D"/>
    <w:rsid w:val="00A72608"/>
    <w:rsid w:val="00AB3F5F"/>
    <w:rsid w:val="00AD382B"/>
    <w:rsid w:val="00AE3747"/>
    <w:rsid w:val="00AF155B"/>
    <w:rsid w:val="00B0628B"/>
    <w:rsid w:val="00B071EA"/>
    <w:rsid w:val="00B45247"/>
    <w:rsid w:val="00B50542"/>
    <w:rsid w:val="00BC0B86"/>
    <w:rsid w:val="00C15E8A"/>
    <w:rsid w:val="00C25956"/>
    <w:rsid w:val="00C3277A"/>
    <w:rsid w:val="00C80B0A"/>
    <w:rsid w:val="00C83C7C"/>
    <w:rsid w:val="00CB7FFD"/>
    <w:rsid w:val="00CC0EDD"/>
    <w:rsid w:val="00CC1EC5"/>
    <w:rsid w:val="00CD3043"/>
    <w:rsid w:val="00D11BBD"/>
    <w:rsid w:val="00D22C5F"/>
    <w:rsid w:val="00D33AF1"/>
    <w:rsid w:val="00D5052F"/>
    <w:rsid w:val="00D526B8"/>
    <w:rsid w:val="00D54D40"/>
    <w:rsid w:val="00D57D11"/>
    <w:rsid w:val="00DE5467"/>
    <w:rsid w:val="00DE6E9D"/>
    <w:rsid w:val="00DE7BB7"/>
    <w:rsid w:val="00E00F6F"/>
    <w:rsid w:val="00E14BBE"/>
    <w:rsid w:val="00E22BF9"/>
    <w:rsid w:val="00E3393E"/>
    <w:rsid w:val="00E90C45"/>
    <w:rsid w:val="00EB7BC8"/>
    <w:rsid w:val="00EC0BB8"/>
    <w:rsid w:val="00EC42BF"/>
    <w:rsid w:val="00ED5A20"/>
    <w:rsid w:val="00ED5A64"/>
    <w:rsid w:val="00EE03EF"/>
    <w:rsid w:val="00F334D3"/>
    <w:rsid w:val="00F3362B"/>
    <w:rsid w:val="00F47A81"/>
    <w:rsid w:val="00FB31C7"/>
    <w:rsid w:val="00FB57D0"/>
    <w:rsid w:val="00FB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48D1358"/>
  <w15:chartTrackingRefBased/>
  <w15:docId w15:val="{F96AC38B-E952-4C68-9360-851C10A82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334D3"/>
    <w:rPr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F334D3"/>
    <w:pPr>
      <w:keepNext/>
      <w:outlineLvl w:val="0"/>
    </w:pPr>
    <w:rPr>
      <w:rFonts w:ascii="Arial" w:hAnsi="Arial" w:cs="Arial"/>
      <w:b/>
      <w:bCs/>
      <w:sz w:val="48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F334D3"/>
    <w:pPr>
      <w:keepNext/>
      <w:outlineLvl w:val="1"/>
    </w:pPr>
    <w:rPr>
      <w:rFonts w:ascii="Arial" w:hAnsi="Arial" w:cs="Arial"/>
      <w:u w:val="singl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F334D3"/>
    <w:pPr>
      <w:keepNext/>
      <w:outlineLvl w:val="2"/>
    </w:pPr>
    <w:rPr>
      <w:rFonts w:ascii="Arial" w:hAnsi="Arial" w:cs="Arial"/>
      <w:b/>
      <w:bCs/>
      <w:sz w:val="28"/>
    </w:rPr>
  </w:style>
  <w:style w:type="paragraph" w:styleId="berschrift4">
    <w:name w:val="heading 4"/>
    <w:basedOn w:val="Standard"/>
    <w:next w:val="Standard"/>
    <w:link w:val="berschrift4Zchn"/>
    <w:uiPriority w:val="99"/>
    <w:qFormat/>
    <w:rsid w:val="00F334D3"/>
    <w:pPr>
      <w:keepNext/>
      <w:spacing w:line="360" w:lineRule="auto"/>
      <w:outlineLvl w:val="3"/>
    </w:pPr>
    <w:rPr>
      <w:rFonts w:ascii="Arial" w:hAnsi="Arial" w:cs="Arial"/>
      <w:b/>
      <w:sz w:val="32"/>
    </w:rPr>
  </w:style>
  <w:style w:type="paragraph" w:styleId="berschrift5">
    <w:name w:val="heading 5"/>
    <w:basedOn w:val="Standard"/>
    <w:next w:val="Standard"/>
    <w:link w:val="berschrift5Zchn"/>
    <w:uiPriority w:val="99"/>
    <w:qFormat/>
    <w:rsid w:val="00F334D3"/>
    <w:pPr>
      <w:keepNext/>
      <w:spacing w:line="360" w:lineRule="auto"/>
      <w:outlineLvl w:val="4"/>
    </w:pPr>
    <w:rPr>
      <w:rFonts w:ascii="Arial" w:hAnsi="Arial" w:cs="Arial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F334D3"/>
    <w:pPr>
      <w:tabs>
        <w:tab w:val="center" w:pos="4536"/>
        <w:tab w:val="right" w:pos="9072"/>
      </w:tabs>
    </w:pPr>
    <w:rPr>
      <w:lang w:val="en-GB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90C4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90C45"/>
    <w:rPr>
      <w:rFonts w:ascii="Tahoma" w:hAnsi="Tahoma" w:cs="Tahoma"/>
      <w:sz w:val="16"/>
      <w:szCs w:val="16"/>
      <w:lang w:eastAsia="de-DE"/>
    </w:rPr>
  </w:style>
  <w:style w:type="character" w:styleId="Hyperlink">
    <w:name w:val="Hyperlink"/>
    <w:uiPriority w:val="99"/>
    <w:rsid w:val="00DE6E9D"/>
    <w:rPr>
      <w:color w:val="0000FF"/>
      <w:u w:val="single"/>
    </w:rPr>
  </w:style>
  <w:style w:type="character" w:styleId="BesuchterHyperlink">
    <w:name w:val="BesuchterHyperlink"/>
    <w:uiPriority w:val="99"/>
    <w:semiHidden/>
    <w:unhideWhenUsed/>
    <w:rsid w:val="00DE6E9D"/>
    <w:rPr>
      <w:color w:val="800080"/>
      <w:u w:val="single"/>
    </w:rPr>
  </w:style>
  <w:style w:type="character" w:customStyle="1" w:styleId="berschrift1Zchn">
    <w:name w:val="Überschrift 1 Zchn"/>
    <w:link w:val="berschrift1"/>
    <w:uiPriority w:val="99"/>
    <w:rsid w:val="000C5758"/>
    <w:rPr>
      <w:rFonts w:ascii="Arial" w:hAnsi="Arial" w:cs="Arial"/>
      <w:b/>
      <w:bCs/>
      <w:sz w:val="48"/>
      <w:szCs w:val="24"/>
      <w:lang w:eastAsia="de-DE"/>
    </w:rPr>
  </w:style>
  <w:style w:type="character" w:customStyle="1" w:styleId="berschrift2Zchn">
    <w:name w:val="Überschrift 2 Zchn"/>
    <w:link w:val="berschrift2"/>
    <w:uiPriority w:val="99"/>
    <w:rsid w:val="000C5758"/>
    <w:rPr>
      <w:rFonts w:ascii="Arial" w:hAnsi="Arial" w:cs="Arial"/>
      <w:sz w:val="24"/>
      <w:szCs w:val="24"/>
      <w:u w:val="single"/>
      <w:lang w:eastAsia="de-DE"/>
    </w:rPr>
  </w:style>
  <w:style w:type="character" w:customStyle="1" w:styleId="berschrift3Zchn">
    <w:name w:val="Überschrift 3 Zchn"/>
    <w:link w:val="berschrift3"/>
    <w:uiPriority w:val="99"/>
    <w:rsid w:val="000C5758"/>
    <w:rPr>
      <w:rFonts w:ascii="Arial" w:hAnsi="Arial" w:cs="Arial"/>
      <w:b/>
      <w:bCs/>
      <w:sz w:val="28"/>
      <w:szCs w:val="24"/>
      <w:lang w:eastAsia="de-DE"/>
    </w:rPr>
  </w:style>
  <w:style w:type="character" w:customStyle="1" w:styleId="berschrift4Zchn">
    <w:name w:val="Überschrift 4 Zchn"/>
    <w:link w:val="berschrift4"/>
    <w:uiPriority w:val="99"/>
    <w:rsid w:val="000C5758"/>
    <w:rPr>
      <w:rFonts w:ascii="Arial" w:hAnsi="Arial" w:cs="Arial"/>
      <w:b/>
      <w:sz w:val="32"/>
      <w:szCs w:val="24"/>
      <w:lang w:eastAsia="de-DE"/>
    </w:rPr>
  </w:style>
  <w:style w:type="character" w:customStyle="1" w:styleId="berschrift5Zchn">
    <w:name w:val="Überschrift 5 Zchn"/>
    <w:link w:val="berschrift5"/>
    <w:uiPriority w:val="99"/>
    <w:rsid w:val="000C5758"/>
    <w:rPr>
      <w:rFonts w:ascii="Arial" w:hAnsi="Arial" w:cs="Arial"/>
      <w:sz w:val="28"/>
      <w:szCs w:val="24"/>
      <w:lang w:eastAsia="de-DE"/>
    </w:rPr>
  </w:style>
  <w:style w:type="character" w:customStyle="1" w:styleId="KopfzeileZchn">
    <w:name w:val="Kopfzeile Zchn"/>
    <w:link w:val="Kopfzeile"/>
    <w:uiPriority w:val="99"/>
    <w:rsid w:val="000C5758"/>
    <w:rPr>
      <w:sz w:val="24"/>
      <w:szCs w:val="24"/>
      <w:lang w:val="en-GB" w:eastAsia="en-US"/>
    </w:rPr>
  </w:style>
  <w:style w:type="character" w:styleId="Fett">
    <w:name w:val="Strong"/>
    <w:uiPriority w:val="99"/>
    <w:qFormat/>
    <w:rsid w:val="000C5758"/>
    <w:rPr>
      <w:rFonts w:cs="Times New Roman"/>
      <w:b/>
      <w:bCs/>
    </w:rPr>
  </w:style>
  <w:style w:type="table" w:styleId="Tabellengitternetz">
    <w:name w:val="Tabellengitternetz"/>
    <w:basedOn w:val="NormaleTabelle"/>
    <w:uiPriority w:val="59"/>
    <w:rsid w:val="000C5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EE03E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EE03EF"/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rsid w:val="00EE03EF"/>
    <w:rPr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E03EF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EE03EF"/>
    <w:rPr>
      <w:b/>
      <w:bCs/>
      <w:lang w:eastAsia="de-DE"/>
    </w:rPr>
  </w:style>
  <w:style w:type="paragraph" w:customStyle="1" w:styleId="Gruss">
    <w:name w:val="Gruss"/>
    <w:basedOn w:val="Standard"/>
    <w:next w:val="Standard"/>
    <w:rsid w:val="009157F4"/>
    <w:pPr>
      <w:keepNext/>
      <w:keepLines/>
      <w:spacing w:line="300" w:lineRule="exact"/>
    </w:pPr>
    <w:rPr>
      <w:rFonts w:ascii="Verdana" w:hAnsi="Verdana"/>
      <w:sz w:val="20"/>
      <w:szCs w:val="20"/>
    </w:rPr>
  </w:style>
  <w:style w:type="paragraph" w:styleId="Fuzeile">
    <w:name w:val="footer"/>
    <w:basedOn w:val="Standard"/>
    <w:link w:val="FuzeileZchn"/>
    <w:uiPriority w:val="99"/>
    <w:semiHidden/>
    <w:unhideWhenUsed/>
    <w:rsid w:val="0036024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semiHidden/>
    <w:rsid w:val="0036024B"/>
    <w:rPr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19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rum-asbest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2E0F1FA9EEA74B963D8CAD7CBBD6D5" ma:contentTypeVersion="11" ma:contentTypeDescription="Ein neues Dokument erstellen." ma:contentTypeScope="" ma:versionID="5b3d65ab35974181bf87a5c9156287be">
  <xsd:schema xmlns:xsd="http://www.w3.org/2001/XMLSchema" xmlns:xs="http://www.w3.org/2001/XMLSchema" xmlns:p="http://schemas.microsoft.com/office/2006/metadata/properties" xmlns:ns2="5741acb1-bad1-4fd6-a71a-0000a10b28b6" xmlns:ns3="8f05a0e9-e80a-47f6-874a-8254a1385fd3" targetNamespace="http://schemas.microsoft.com/office/2006/metadata/properties" ma:root="true" ma:fieldsID="43b0cf10a99284d635b2c8a21eff4383" ns2:_="" ns3:_="">
    <xsd:import namespace="5741acb1-bad1-4fd6-a71a-0000a10b28b6"/>
    <xsd:import namespace="8f05a0e9-e80a-47f6-874a-8254a1385f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1acb1-bad1-4fd6-a71a-0000a10b2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5398598b-1692-41ba-b181-08e92b7f90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5a0e9-e80a-47f6-874a-8254a1385fd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cae1941-8b49-4216-9c78-8df88690f0a9}" ma:internalName="TaxCatchAll" ma:showField="CatchAllData" ma:web="8f05a0e9-e80a-47f6-874a-8254a1385f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41acb1-bad1-4fd6-a71a-0000a10b28b6">
      <Terms xmlns="http://schemas.microsoft.com/office/infopath/2007/PartnerControls"/>
    </lcf76f155ced4ddcb4097134ff3c332f>
    <TaxCatchAll xmlns="8f05a0e9-e80a-47f6-874a-8254a1385fd3"/>
  </documentManagement>
</p:properties>
</file>

<file path=customXml/itemProps1.xml><?xml version="1.0" encoding="utf-8"?>
<ds:datastoreItem xmlns:ds="http://schemas.openxmlformats.org/officeDocument/2006/customXml" ds:itemID="{30E9481E-ED23-4CDC-A37F-3C7157F6C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8D5388-D555-4D8C-A8C1-A12B8BFDDC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41acb1-bad1-4fd6-a71a-0000a10b28b6"/>
    <ds:schemaRef ds:uri="8f05a0e9-e80a-47f6-874a-8254a1385f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B690B0-353D-4A8B-8E8F-77DE7F0972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0B2B1F-E7BD-4733-9E24-3A044772B8F2}">
  <ds:schemaRefs>
    <ds:schemaRef ds:uri="http://schemas.microsoft.com/office/2006/metadata/properties"/>
    <ds:schemaRef ds:uri="http://schemas.microsoft.com/office/infopath/2007/PartnerControls"/>
    <ds:schemaRef ds:uri="5741acb1-bad1-4fd6-a71a-0000a10b28b6"/>
    <ds:schemaRef ds:uri="8f05a0e9-e80a-47f6-874a-8254a1385f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Checkliste: Visuelle Kontrolle vor und während der Asbestsanierungsarbeiten - FACH</vt:lpstr>
    </vt:vector>
  </TitlesOfParts>
  <Company>HNS</Company>
  <LinksUpToDate>false</LinksUpToDate>
  <CharactersWithSpaces>2852</CharactersWithSpaces>
  <SharedDoc>false</SharedDoc>
  <HLinks>
    <vt:vector size="6" baseType="variant">
      <vt:variant>
        <vt:i4>6553702</vt:i4>
      </vt:variant>
      <vt:variant>
        <vt:i4>0</vt:i4>
      </vt:variant>
      <vt:variant>
        <vt:i4>0</vt:i4>
      </vt:variant>
      <vt:variant>
        <vt:i4>5</vt:i4>
      </vt:variant>
      <vt:variant>
        <vt:lpwstr>http://www.forum-asbest.ch/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Checkliste: Visuelle Kontrolle vor und während der Asbestsanierungsarbeiten - FACH</dc:title>
  <dc:subject/>
  <dc:creator>FACH</dc:creator>
  <cp:keywords/>
  <cp:lastModifiedBy>Regula Rüegg</cp:lastModifiedBy>
  <cp:revision>2</cp:revision>
  <cp:lastPrinted>2013-11-18T09:43:00Z</cp:lastPrinted>
  <dcterms:created xsi:type="dcterms:W3CDTF">2023-03-16T16:38:00Z</dcterms:created>
  <dcterms:modified xsi:type="dcterms:W3CDTF">2023-03-16T16:38:00Z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40f20d95-30f1-4757-92d7-5495691a0c29_SiteId">
    <vt:lpwstr>98616167-5668-4e66-acbf-925e81df8b00</vt:lpwstr>
  </property>
  <property fmtid="{D5CDD505-2E9C-101B-9397-08002B2CF9AE}" pid="4" name="MSIP_Label_40f20d95-30f1-4757-92d7-5495691a0c29_SetDate">
    <vt:lpwstr>2023-01-19T14:49:55Z</vt:lpwstr>
  </property>
  <property fmtid="{D5CDD505-2E9C-101B-9397-08002B2CF9AE}" pid="5" name="MSIP_Label_40f20d95-30f1-4757-92d7-5495691a0c29_Name">
    <vt:lpwstr>Intern</vt:lpwstr>
  </property>
  <property fmtid="{D5CDD505-2E9C-101B-9397-08002B2CF9AE}" pid="6" name="MSIP_Label_40f20d95-30f1-4757-92d7-5495691a0c29_Method">
    <vt:lpwstr>Privileged</vt:lpwstr>
  </property>
  <property fmtid="{D5CDD505-2E9C-101B-9397-08002B2CF9AE}" pid="7" name="MSIP_Label_40f20d95-30f1-4757-92d7-5495691a0c29_Enabled">
    <vt:lpwstr>true</vt:lpwstr>
  </property>
  <property fmtid="{D5CDD505-2E9C-101B-9397-08002B2CF9AE}" pid="8" name="MSIP_Label_40f20d95-30f1-4757-92d7-5495691a0c29_ContentBits">
    <vt:lpwstr>0</vt:lpwstr>
  </property>
  <property fmtid="{D5CDD505-2E9C-101B-9397-08002B2CF9AE}" pid="9" name="MSIP_Label_40f20d95-30f1-4757-92d7-5495691a0c29_ActionId">
    <vt:lpwstr>e51d6afa-7a0c-4e0e-80d6-a05ea08458b1</vt:lpwstr>
  </property>
</Properties>
</file>